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630" w:rsidRPr="00F04C28" w:rsidRDefault="00936E07" w:rsidP="00F04C28">
      <w:pPr>
        <w:jc w:val="center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F04C28">
        <w:rPr>
          <w:rFonts w:ascii="Times New Roman" w:hAnsi="Times New Roman" w:cs="Times New Roman"/>
          <w:b/>
          <w:sz w:val="24"/>
          <w:szCs w:val="24"/>
          <w:lang w:val="sr-Latn-RS"/>
        </w:rPr>
        <w:t>Rezultati I kolokvijuma iz predmeta Upravljanje ljudskim resursima u turizmu i Upravljanje hotelskim personalom</w:t>
      </w:r>
    </w:p>
    <w:p w:rsidR="00936E07" w:rsidRDefault="00936E07" w:rsidP="00936E07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E03F44" w:rsidRPr="00E03F44" w:rsidRDefault="00E03F44" w:rsidP="00E03F44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E03F44">
        <w:rPr>
          <w:rFonts w:ascii="Times New Roman" w:hAnsi="Times New Roman" w:cs="Times New Roman"/>
          <w:sz w:val="24"/>
          <w:szCs w:val="24"/>
          <w:lang w:val="sr-Latn-RS"/>
        </w:rPr>
        <w:t xml:space="preserve">Napomena: </w:t>
      </w:r>
    </w:p>
    <w:p w:rsidR="00E03F44" w:rsidRPr="00E03F44" w:rsidRDefault="00E03F44" w:rsidP="00E03F44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E03F44">
        <w:rPr>
          <w:rFonts w:ascii="Times New Roman" w:hAnsi="Times New Roman" w:cs="Times New Roman"/>
          <w:sz w:val="24"/>
          <w:szCs w:val="24"/>
          <w:lang w:val="sr-Latn-RS"/>
        </w:rPr>
        <w:t xml:space="preserve">- studenti koji su dobili ocenu 5 (pet) nisu položili kolokvijum; </w:t>
      </w:r>
    </w:p>
    <w:p w:rsidR="00E03F44" w:rsidRPr="00E03F44" w:rsidRDefault="00E03F44" w:rsidP="00E03F44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E03F44">
        <w:rPr>
          <w:rFonts w:ascii="Times New Roman" w:hAnsi="Times New Roman" w:cs="Times New Roman"/>
          <w:sz w:val="24"/>
          <w:szCs w:val="24"/>
          <w:lang w:val="sr-Latn-RS"/>
        </w:rPr>
        <w:t xml:space="preserve">- uvid u radove je moguć u </w:t>
      </w:r>
      <w:r w:rsidR="00201EE8">
        <w:rPr>
          <w:rFonts w:ascii="Times New Roman" w:hAnsi="Times New Roman" w:cs="Times New Roman"/>
          <w:sz w:val="24"/>
          <w:szCs w:val="24"/>
          <w:lang w:val="sr-Latn-RS"/>
        </w:rPr>
        <w:t>ponedleljak 11.05.2026. u 12 h u kabunetu profesora</w:t>
      </w:r>
      <w:bookmarkStart w:id="0" w:name="_GoBack"/>
      <w:bookmarkEnd w:id="0"/>
      <w:r w:rsidRPr="00E03F44">
        <w:rPr>
          <w:rFonts w:ascii="Times New Roman" w:hAnsi="Times New Roman" w:cs="Times New Roman"/>
          <w:sz w:val="24"/>
          <w:szCs w:val="24"/>
          <w:lang w:val="sr-Latn-RS"/>
        </w:rPr>
        <w:t xml:space="preserve">; </w:t>
      </w:r>
    </w:p>
    <w:p w:rsidR="00936E07" w:rsidRDefault="00E03F44" w:rsidP="00E03F44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E03F44">
        <w:rPr>
          <w:rFonts w:ascii="Times New Roman" w:hAnsi="Times New Roman" w:cs="Times New Roman"/>
          <w:sz w:val="24"/>
          <w:szCs w:val="24"/>
          <w:lang w:val="sr-Latn-RS"/>
        </w:rPr>
        <w:t>- upisivanje poena obaviće se na kraju semestra, o čemu će studenti biti blagovremeno obavešteni.</w:t>
      </w:r>
    </w:p>
    <w:p w:rsidR="00E03F44" w:rsidRDefault="00E03F44" w:rsidP="00E03F44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936E07" w:rsidRPr="00F04C28" w:rsidRDefault="00936E07" w:rsidP="00936E07">
      <w:pPr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F04C28">
        <w:rPr>
          <w:rFonts w:ascii="Times New Roman" w:hAnsi="Times New Roman" w:cs="Times New Roman"/>
          <w:b/>
          <w:sz w:val="24"/>
          <w:szCs w:val="24"/>
          <w:lang w:val="sr-Latn-RS"/>
        </w:rPr>
        <w:t>Rezultati I kolokvijuma iz predmeta Upravljanje ljudskim resursima u turizmu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530"/>
        <w:gridCol w:w="4500"/>
        <w:gridCol w:w="2335"/>
      </w:tblGrid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Red. br.</w:t>
            </w:r>
          </w:p>
        </w:tc>
        <w:tc>
          <w:tcPr>
            <w:tcW w:w="153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Br. indeksa</w:t>
            </w:r>
          </w:p>
        </w:tc>
        <w:tc>
          <w:tcPr>
            <w:tcW w:w="450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Ime i prezime</w:t>
            </w:r>
          </w:p>
        </w:tc>
        <w:tc>
          <w:tcPr>
            <w:tcW w:w="233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Ocena</w:t>
            </w:r>
          </w:p>
        </w:tc>
      </w:tr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1.</w:t>
            </w:r>
          </w:p>
        </w:tc>
        <w:tc>
          <w:tcPr>
            <w:tcW w:w="153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88/2014</w:t>
            </w:r>
          </w:p>
        </w:tc>
        <w:tc>
          <w:tcPr>
            <w:tcW w:w="450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Milica Arsenović</w:t>
            </w:r>
          </w:p>
        </w:tc>
        <w:tc>
          <w:tcPr>
            <w:tcW w:w="233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 (devet)</w:t>
            </w:r>
          </w:p>
        </w:tc>
      </w:tr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2.</w:t>
            </w:r>
          </w:p>
        </w:tc>
        <w:tc>
          <w:tcPr>
            <w:tcW w:w="153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380/2014</w:t>
            </w:r>
          </w:p>
        </w:tc>
        <w:tc>
          <w:tcPr>
            <w:tcW w:w="450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Danica Guberina</w:t>
            </w:r>
          </w:p>
        </w:tc>
        <w:tc>
          <w:tcPr>
            <w:tcW w:w="233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 (sedam)</w:t>
            </w:r>
          </w:p>
        </w:tc>
      </w:tr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3.</w:t>
            </w:r>
          </w:p>
        </w:tc>
        <w:tc>
          <w:tcPr>
            <w:tcW w:w="153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14/2023</w:t>
            </w:r>
          </w:p>
        </w:tc>
        <w:tc>
          <w:tcPr>
            <w:tcW w:w="450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Jovan Đukić</w:t>
            </w:r>
          </w:p>
        </w:tc>
        <w:tc>
          <w:tcPr>
            <w:tcW w:w="233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 (šest)</w:t>
            </w:r>
          </w:p>
        </w:tc>
      </w:tr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4.</w:t>
            </w:r>
          </w:p>
        </w:tc>
        <w:tc>
          <w:tcPr>
            <w:tcW w:w="153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24/2023</w:t>
            </w:r>
          </w:p>
        </w:tc>
        <w:tc>
          <w:tcPr>
            <w:tcW w:w="450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Željana Pejović</w:t>
            </w:r>
          </w:p>
        </w:tc>
        <w:tc>
          <w:tcPr>
            <w:tcW w:w="2335" w:type="dxa"/>
          </w:tcPr>
          <w:p w:rsidR="00936E07" w:rsidRDefault="002F558B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 (pet)</w:t>
            </w:r>
          </w:p>
        </w:tc>
      </w:tr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5.</w:t>
            </w:r>
          </w:p>
        </w:tc>
        <w:tc>
          <w:tcPr>
            <w:tcW w:w="1530" w:type="dxa"/>
          </w:tcPr>
          <w:p w:rsidR="00936E07" w:rsidRDefault="002F558B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62/2023</w:t>
            </w:r>
          </w:p>
        </w:tc>
        <w:tc>
          <w:tcPr>
            <w:tcW w:w="4500" w:type="dxa"/>
          </w:tcPr>
          <w:p w:rsidR="00936E07" w:rsidRDefault="002F558B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Gala Pemac</w:t>
            </w:r>
          </w:p>
        </w:tc>
        <w:tc>
          <w:tcPr>
            <w:tcW w:w="2335" w:type="dxa"/>
          </w:tcPr>
          <w:p w:rsidR="00936E07" w:rsidRDefault="002F558B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 (deset)</w:t>
            </w:r>
          </w:p>
        </w:tc>
      </w:tr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6.</w:t>
            </w:r>
          </w:p>
        </w:tc>
        <w:tc>
          <w:tcPr>
            <w:tcW w:w="1530" w:type="dxa"/>
          </w:tcPr>
          <w:p w:rsidR="00936E07" w:rsidRDefault="002F558B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149/2023</w:t>
            </w:r>
          </w:p>
        </w:tc>
        <w:tc>
          <w:tcPr>
            <w:tcW w:w="4500" w:type="dxa"/>
          </w:tcPr>
          <w:p w:rsidR="00936E07" w:rsidRDefault="002F558B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Strahinja Ognjenović</w:t>
            </w:r>
          </w:p>
        </w:tc>
        <w:tc>
          <w:tcPr>
            <w:tcW w:w="2335" w:type="dxa"/>
          </w:tcPr>
          <w:p w:rsidR="00936E07" w:rsidRDefault="002F558B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 (šest)</w:t>
            </w:r>
          </w:p>
        </w:tc>
      </w:tr>
    </w:tbl>
    <w:p w:rsidR="00936E07" w:rsidRDefault="00936E07" w:rsidP="00936E07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936E07" w:rsidRPr="00F04C28" w:rsidRDefault="00936E07" w:rsidP="00936E07">
      <w:pPr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F04C28">
        <w:rPr>
          <w:rFonts w:ascii="Times New Roman" w:hAnsi="Times New Roman" w:cs="Times New Roman"/>
          <w:b/>
          <w:sz w:val="24"/>
          <w:szCs w:val="24"/>
          <w:lang w:val="sr-Latn-RS"/>
        </w:rPr>
        <w:t>Rezultati I kolokvijuma iz predmeta Upravljanje hotelskim personalom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530"/>
        <w:gridCol w:w="4497"/>
        <w:gridCol w:w="2338"/>
      </w:tblGrid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Red. br.</w:t>
            </w:r>
          </w:p>
        </w:tc>
        <w:tc>
          <w:tcPr>
            <w:tcW w:w="1530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Br. indeksa</w:t>
            </w:r>
          </w:p>
        </w:tc>
        <w:tc>
          <w:tcPr>
            <w:tcW w:w="4497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Ime i prezime</w:t>
            </w:r>
          </w:p>
        </w:tc>
        <w:tc>
          <w:tcPr>
            <w:tcW w:w="2338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Ocena</w:t>
            </w:r>
          </w:p>
        </w:tc>
      </w:tr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1.</w:t>
            </w:r>
          </w:p>
        </w:tc>
        <w:tc>
          <w:tcPr>
            <w:tcW w:w="1530" w:type="dxa"/>
          </w:tcPr>
          <w:p w:rsidR="00936E07" w:rsidRDefault="004C5B3D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111/2023</w:t>
            </w:r>
          </w:p>
        </w:tc>
        <w:tc>
          <w:tcPr>
            <w:tcW w:w="4497" w:type="dxa"/>
          </w:tcPr>
          <w:p w:rsidR="00936E07" w:rsidRDefault="004C5B3D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Snežana Minić</w:t>
            </w:r>
          </w:p>
        </w:tc>
        <w:tc>
          <w:tcPr>
            <w:tcW w:w="2338" w:type="dxa"/>
          </w:tcPr>
          <w:p w:rsidR="00936E07" w:rsidRDefault="004C5B3D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 (šest)</w:t>
            </w:r>
          </w:p>
        </w:tc>
      </w:tr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2.</w:t>
            </w:r>
          </w:p>
        </w:tc>
        <w:tc>
          <w:tcPr>
            <w:tcW w:w="1530" w:type="dxa"/>
          </w:tcPr>
          <w:p w:rsidR="00936E07" w:rsidRDefault="004C5B3D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38/2023</w:t>
            </w:r>
          </w:p>
        </w:tc>
        <w:tc>
          <w:tcPr>
            <w:tcW w:w="4497" w:type="dxa"/>
          </w:tcPr>
          <w:p w:rsidR="00936E07" w:rsidRDefault="004C5B3D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Kristina Polić</w:t>
            </w:r>
          </w:p>
        </w:tc>
        <w:tc>
          <w:tcPr>
            <w:tcW w:w="2338" w:type="dxa"/>
          </w:tcPr>
          <w:p w:rsidR="00936E07" w:rsidRDefault="004C5B3D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 (pet)</w:t>
            </w:r>
          </w:p>
        </w:tc>
      </w:tr>
      <w:tr w:rsidR="00936E07" w:rsidTr="00936E07">
        <w:tc>
          <w:tcPr>
            <w:tcW w:w="985" w:type="dxa"/>
          </w:tcPr>
          <w:p w:rsidR="00936E07" w:rsidRDefault="00936E07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3.</w:t>
            </w:r>
          </w:p>
        </w:tc>
        <w:tc>
          <w:tcPr>
            <w:tcW w:w="1530" w:type="dxa"/>
          </w:tcPr>
          <w:p w:rsidR="00936E07" w:rsidRDefault="004C5B3D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92/2023</w:t>
            </w:r>
          </w:p>
        </w:tc>
        <w:tc>
          <w:tcPr>
            <w:tcW w:w="4497" w:type="dxa"/>
          </w:tcPr>
          <w:p w:rsidR="00936E07" w:rsidRDefault="004C5B3D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Marija Filipović</w:t>
            </w:r>
          </w:p>
        </w:tc>
        <w:tc>
          <w:tcPr>
            <w:tcW w:w="2338" w:type="dxa"/>
          </w:tcPr>
          <w:p w:rsidR="00936E07" w:rsidRDefault="004C5B3D" w:rsidP="00936E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 (devet)</w:t>
            </w:r>
          </w:p>
        </w:tc>
      </w:tr>
    </w:tbl>
    <w:p w:rsidR="00936E07" w:rsidRDefault="00936E07" w:rsidP="00936E07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E03F44" w:rsidRDefault="00E03F44" w:rsidP="00936E07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Predmetni nastavnik</w:t>
      </w:r>
    </w:p>
    <w:p w:rsidR="00E03F44" w:rsidRPr="00936E07" w:rsidRDefault="00E03F44" w:rsidP="00936E07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dr Jelisaveta Vučković, profesor.</w:t>
      </w:r>
    </w:p>
    <w:sectPr w:rsidR="00E03F44" w:rsidRPr="00936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E07"/>
    <w:rsid w:val="00201EE8"/>
    <w:rsid w:val="002F558B"/>
    <w:rsid w:val="004C5B3D"/>
    <w:rsid w:val="00936E07"/>
    <w:rsid w:val="00C01630"/>
    <w:rsid w:val="00E03F44"/>
    <w:rsid w:val="00F0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89D7DE-C316-40DA-A191-2C114BC93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6E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Miwshovi</dc:creator>
  <cp:keywords/>
  <dc:description/>
  <cp:lastModifiedBy>Miwshovi</cp:lastModifiedBy>
  <cp:revision>5</cp:revision>
  <dcterms:created xsi:type="dcterms:W3CDTF">2026-05-07T21:07:00Z</dcterms:created>
  <dcterms:modified xsi:type="dcterms:W3CDTF">2026-05-07T21:35:00Z</dcterms:modified>
</cp:coreProperties>
</file>